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1EC" w:rsidRDefault="00580D22" w:rsidP="00B331EC">
      <w:pPr>
        <w:jc w:val="center"/>
        <w:rPr>
          <w:sz w:val="32"/>
        </w:rPr>
      </w:pPr>
      <w:r>
        <w:rPr>
          <w:noProof/>
        </w:rPr>
        <w:drawing>
          <wp:anchor distT="0" distB="0" distL="114300" distR="114300" simplePos="0" relativeHeight="251659264" behindDoc="0" locked="0" layoutInCell="1" allowOverlap="1" wp14:anchorId="09E33D9A" wp14:editId="6DBEE7BA">
            <wp:simplePos x="0" y="0"/>
            <wp:positionH relativeFrom="column">
              <wp:posOffset>2870835</wp:posOffset>
            </wp:positionH>
            <wp:positionV relativeFrom="paragraph">
              <wp:posOffset>22225</wp:posOffset>
            </wp:positionV>
            <wp:extent cx="527685" cy="656590"/>
            <wp:effectExtent l="0" t="0" r="571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27685" cy="656590"/>
                    </a:xfrm>
                    <a:prstGeom prst="rect">
                      <a:avLst/>
                    </a:prstGeom>
                    <a:noFill/>
                  </pic:spPr>
                </pic:pic>
              </a:graphicData>
            </a:graphic>
            <wp14:sizeRelH relativeFrom="page">
              <wp14:pctWidth>0</wp14:pctWidth>
            </wp14:sizeRelH>
            <wp14:sizeRelV relativeFrom="page">
              <wp14:pctHeight>0</wp14:pctHeight>
            </wp14:sizeRelV>
          </wp:anchor>
        </w:drawing>
      </w:r>
    </w:p>
    <w:p w:rsidR="00B331EC" w:rsidRDefault="00B331EC" w:rsidP="00B331EC">
      <w:pPr>
        <w:pStyle w:val="a3"/>
        <w:rPr>
          <w:rFonts w:ascii="Arial" w:hAnsi="Arial"/>
          <w:sz w:val="36"/>
        </w:rPr>
      </w:pPr>
    </w:p>
    <w:p w:rsidR="00B61F2F" w:rsidRDefault="00B61F2F" w:rsidP="00B331EC">
      <w:pPr>
        <w:pStyle w:val="a6"/>
        <w:rPr>
          <w:sz w:val="26"/>
        </w:rPr>
      </w:pPr>
    </w:p>
    <w:p w:rsidR="002D40D8" w:rsidRPr="002D40D8" w:rsidRDefault="002D40D8" w:rsidP="002D40D8">
      <w:pPr>
        <w:spacing w:line="360" w:lineRule="auto"/>
        <w:jc w:val="center"/>
        <w:rPr>
          <w:b/>
          <w:sz w:val="26"/>
        </w:rPr>
      </w:pPr>
      <w:r w:rsidRPr="002D40D8">
        <w:rPr>
          <w:b/>
          <w:sz w:val="26"/>
        </w:rPr>
        <w:t>АДМИНИСТРАЦИЯ</w:t>
      </w:r>
    </w:p>
    <w:p w:rsidR="002D40D8" w:rsidRPr="002D40D8" w:rsidRDefault="002D40D8" w:rsidP="002D40D8">
      <w:pPr>
        <w:keepNext/>
        <w:spacing w:line="360" w:lineRule="auto"/>
        <w:jc w:val="center"/>
        <w:outlineLvl w:val="0"/>
        <w:rPr>
          <w:b/>
          <w:sz w:val="26"/>
          <w:szCs w:val="26"/>
        </w:rPr>
      </w:pPr>
      <w:r w:rsidRPr="002D40D8">
        <w:rPr>
          <w:b/>
          <w:sz w:val="26"/>
          <w:szCs w:val="26"/>
        </w:rPr>
        <w:t>ТОМАРИНСКОГО МУНИЦИПАЛЬНОГО ОКРУГА</w:t>
      </w:r>
    </w:p>
    <w:p w:rsidR="002D40D8" w:rsidRPr="002D40D8" w:rsidRDefault="002D40D8" w:rsidP="002D40D8">
      <w:pPr>
        <w:jc w:val="center"/>
        <w:rPr>
          <w:b/>
          <w:sz w:val="26"/>
          <w:szCs w:val="26"/>
        </w:rPr>
      </w:pPr>
      <w:r w:rsidRPr="002D40D8">
        <w:rPr>
          <w:b/>
          <w:sz w:val="26"/>
          <w:szCs w:val="26"/>
        </w:rPr>
        <w:t>САХАЛИНСКОЙ ОБЛАСТИ</w:t>
      </w:r>
    </w:p>
    <w:p w:rsidR="002D40D8" w:rsidRPr="002D40D8" w:rsidRDefault="002D40D8" w:rsidP="002D40D8"/>
    <w:p w:rsidR="002D40D8" w:rsidRPr="002D40D8" w:rsidRDefault="002D40D8" w:rsidP="002D40D8"/>
    <w:p w:rsidR="002D40D8" w:rsidRPr="002D40D8" w:rsidRDefault="002D40D8" w:rsidP="002D40D8">
      <w:pPr>
        <w:jc w:val="center"/>
        <w:outlineLvl w:val="3"/>
        <w:rPr>
          <w:b/>
          <w:sz w:val="38"/>
        </w:rPr>
      </w:pPr>
      <w:r w:rsidRPr="002D40D8">
        <w:rPr>
          <w:b/>
          <w:sz w:val="38"/>
        </w:rPr>
        <w:t>ПОСТАНОВЛЕНИЕ</w:t>
      </w:r>
    </w:p>
    <w:p w:rsidR="00B331EC" w:rsidRDefault="00B331EC" w:rsidP="00B331EC">
      <w:pPr>
        <w:rPr>
          <w:sz w:val="37"/>
        </w:rPr>
      </w:pPr>
    </w:p>
    <w:p w:rsidR="00B331EC" w:rsidRDefault="00B331EC" w:rsidP="00B331EC"/>
    <w:p w:rsidR="00B331EC" w:rsidRPr="00F519AB" w:rsidRDefault="00B331EC" w:rsidP="00B331EC">
      <w:pPr>
        <w:rPr>
          <w:sz w:val="22"/>
          <w:u w:val="single"/>
        </w:rPr>
      </w:pPr>
      <w:r w:rsidRPr="00F519AB">
        <w:rPr>
          <w:sz w:val="22"/>
          <w:u w:val="single"/>
        </w:rPr>
        <w:t xml:space="preserve">от </w:t>
      </w:r>
      <w:r w:rsidR="00FE3602">
        <w:rPr>
          <w:sz w:val="22"/>
          <w:u w:val="single"/>
        </w:rPr>
        <w:t>29.09.2026</w:t>
      </w:r>
      <w:r w:rsidR="006D1AD6" w:rsidRPr="00F519AB">
        <w:rPr>
          <w:sz w:val="22"/>
          <w:u w:val="single"/>
        </w:rPr>
        <w:t xml:space="preserve"> </w:t>
      </w:r>
      <w:r w:rsidR="00926BAF" w:rsidRPr="00F519AB">
        <w:rPr>
          <w:sz w:val="22"/>
          <w:u w:val="single"/>
        </w:rPr>
        <w:t>№</w:t>
      </w:r>
      <w:r w:rsidR="00C078C3" w:rsidRPr="00F519AB">
        <w:rPr>
          <w:sz w:val="22"/>
          <w:u w:val="single"/>
        </w:rPr>
        <w:t xml:space="preserve"> </w:t>
      </w:r>
      <w:r w:rsidR="00FE3602">
        <w:rPr>
          <w:sz w:val="22"/>
          <w:u w:val="single"/>
        </w:rPr>
        <w:t>254</w:t>
      </w:r>
    </w:p>
    <w:p w:rsidR="00B331EC" w:rsidRDefault="00B331EC" w:rsidP="00B331EC">
      <w:pPr>
        <w:rPr>
          <w:sz w:val="22"/>
        </w:rPr>
      </w:pPr>
      <w:r>
        <w:rPr>
          <w:sz w:val="22"/>
        </w:rPr>
        <w:t xml:space="preserve">        г. Томари</w:t>
      </w:r>
    </w:p>
    <w:p w:rsidR="00B331EC" w:rsidRDefault="00B331EC" w:rsidP="00B331EC">
      <w:pPr>
        <w:spacing w:line="360" w:lineRule="auto"/>
        <w:jc w:val="center"/>
        <w:rPr>
          <w:sz w:val="24"/>
          <w:szCs w:val="24"/>
        </w:rPr>
      </w:pPr>
    </w:p>
    <w:p w:rsidR="00C0342D" w:rsidRPr="00982DD1" w:rsidRDefault="007955DD" w:rsidP="00C0342D">
      <w:pPr>
        <w:suppressAutoHyphens/>
        <w:autoSpaceDE w:val="0"/>
        <w:jc w:val="center"/>
        <w:rPr>
          <w:sz w:val="24"/>
          <w:szCs w:val="24"/>
        </w:rPr>
      </w:pPr>
      <w:r w:rsidRPr="006C6A98">
        <w:rPr>
          <w:b/>
          <w:sz w:val="24"/>
          <w:szCs w:val="24"/>
        </w:rPr>
        <w:t xml:space="preserve">О внесении изменений в </w:t>
      </w:r>
      <w:r w:rsidR="00C0342D">
        <w:rPr>
          <w:b/>
          <w:sz w:val="24"/>
          <w:szCs w:val="24"/>
        </w:rPr>
        <w:t>квалиф</w:t>
      </w:r>
      <w:bookmarkStart w:id="0" w:name="_GoBack"/>
      <w:bookmarkEnd w:id="0"/>
      <w:r w:rsidR="00C0342D">
        <w:rPr>
          <w:b/>
          <w:sz w:val="24"/>
          <w:szCs w:val="24"/>
        </w:rPr>
        <w:t xml:space="preserve">икационные требования для замещения должностей муниципальной службы в Томаринском муниципальном округе Сахалинской области, утвержденные постановлением администрации Томаринского муниципального округа от 18.02.2026 № 42 </w:t>
      </w:r>
    </w:p>
    <w:p w:rsidR="00982DD1" w:rsidRPr="00982DD1" w:rsidRDefault="00982DD1" w:rsidP="001A74AF">
      <w:pPr>
        <w:suppressAutoHyphens/>
        <w:autoSpaceDE w:val="0"/>
        <w:jc w:val="center"/>
        <w:rPr>
          <w:sz w:val="24"/>
          <w:szCs w:val="24"/>
        </w:rPr>
      </w:pPr>
    </w:p>
    <w:p w:rsidR="00982DD1" w:rsidRPr="00982DD1" w:rsidRDefault="001A74AF" w:rsidP="00982DD1">
      <w:pPr>
        <w:ind w:firstLine="709"/>
        <w:jc w:val="both"/>
        <w:rPr>
          <w:bCs/>
          <w:sz w:val="24"/>
          <w:szCs w:val="24"/>
        </w:rPr>
      </w:pPr>
      <w:r w:rsidRPr="00B80A1F">
        <w:rPr>
          <w:sz w:val="24"/>
          <w:szCs w:val="24"/>
        </w:rPr>
        <w:t xml:space="preserve">В </w:t>
      </w:r>
      <w:r w:rsidRPr="00631021">
        <w:rPr>
          <w:sz w:val="24"/>
          <w:szCs w:val="24"/>
        </w:rPr>
        <w:t>соответствии с</w:t>
      </w:r>
      <w:r w:rsidR="00C0342D">
        <w:rPr>
          <w:sz w:val="24"/>
          <w:szCs w:val="24"/>
        </w:rPr>
        <w:t xml:space="preserve"> частью 3 статьи 3 Закона Сахалинской области от 06.07.2007 № 78-ЗО «Об отдельных вопросах муниципальной службы в Сахалинской области»</w:t>
      </w:r>
      <w:r w:rsidRPr="00743F61">
        <w:rPr>
          <w:sz w:val="24"/>
          <w:szCs w:val="24"/>
        </w:rPr>
        <w:t>,</w:t>
      </w:r>
      <w:r>
        <w:rPr>
          <w:sz w:val="24"/>
          <w:szCs w:val="24"/>
        </w:rPr>
        <w:t xml:space="preserve"> </w:t>
      </w:r>
      <w:r w:rsidR="00982DD1" w:rsidRPr="00982DD1">
        <w:rPr>
          <w:sz w:val="24"/>
          <w:szCs w:val="24"/>
        </w:rPr>
        <w:t xml:space="preserve">руководствуясь статьей </w:t>
      </w:r>
      <w:r w:rsidR="00D84C31">
        <w:rPr>
          <w:sz w:val="24"/>
          <w:szCs w:val="24"/>
        </w:rPr>
        <w:t>38</w:t>
      </w:r>
      <w:r w:rsidR="00982DD1" w:rsidRPr="00982DD1">
        <w:rPr>
          <w:sz w:val="24"/>
          <w:szCs w:val="24"/>
        </w:rPr>
        <w:t xml:space="preserve"> Устава Томаринск</w:t>
      </w:r>
      <w:r w:rsidR="00982DD1">
        <w:rPr>
          <w:sz w:val="24"/>
          <w:szCs w:val="24"/>
        </w:rPr>
        <w:t>ого</w:t>
      </w:r>
      <w:r w:rsidR="00982DD1" w:rsidRPr="00982DD1">
        <w:rPr>
          <w:sz w:val="24"/>
          <w:szCs w:val="24"/>
        </w:rPr>
        <w:t xml:space="preserve"> муниципального округ</w:t>
      </w:r>
      <w:r w:rsidR="00982DD1">
        <w:rPr>
          <w:sz w:val="24"/>
          <w:szCs w:val="24"/>
        </w:rPr>
        <w:t>а</w:t>
      </w:r>
      <w:r w:rsidR="00982DD1" w:rsidRPr="00982DD1">
        <w:rPr>
          <w:sz w:val="24"/>
          <w:szCs w:val="24"/>
        </w:rPr>
        <w:t>, администрация Томаринск</w:t>
      </w:r>
      <w:r w:rsidR="00982DD1">
        <w:rPr>
          <w:sz w:val="24"/>
          <w:szCs w:val="24"/>
        </w:rPr>
        <w:t>ого</w:t>
      </w:r>
      <w:r w:rsidR="00982DD1" w:rsidRPr="00982DD1">
        <w:rPr>
          <w:bCs/>
          <w:sz w:val="24"/>
          <w:szCs w:val="24"/>
        </w:rPr>
        <w:t xml:space="preserve"> муниципального </w:t>
      </w:r>
      <w:r w:rsidR="00982DD1" w:rsidRPr="00982DD1">
        <w:rPr>
          <w:sz w:val="24"/>
          <w:szCs w:val="24"/>
        </w:rPr>
        <w:t>округ</w:t>
      </w:r>
      <w:r w:rsidR="00982DD1">
        <w:rPr>
          <w:sz w:val="24"/>
          <w:szCs w:val="24"/>
        </w:rPr>
        <w:t>а Сахалинской области</w:t>
      </w:r>
    </w:p>
    <w:p w:rsidR="00B331EC" w:rsidRDefault="00B331EC" w:rsidP="00982DD1">
      <w:pPr>
        <w:ind w:firstLine="709"/>
        <w:jc w:val="both"/>
        <w:rPr>
          <w:sz w:val="24"/>
          <w:szCs w:val="24"/>
        </w:rPr>
      </w:pPr>
    </w:p>
    <w:p w:rsidR="00B331EC" w:rsidRDefault="00B331EC" w:rsidP="00B331EC">
      <w:pPr>
        <w:spacing w:line="300" w:lineRule="auto"/>
        <w:ind w:firstLine="426"/>
        <w:jc w:val="both"/>
        <w:rPr>
          <w:sz w:val="24"/>
          <w:szCs w:val="24"/>
        </w:rPr>
      </w:pPr>
      <w:r>
        <w:rPr>
          <w:sz w:val="24"/>
          <w:szCs w:val="24"/>
        </w:rPr>
        <w:t>ПОСТАНОВЛЯЕТ:</w:t>
      </w:r>
    </w:p>
    <w:p w:rsidR="00B331EC" w:rsidRDefault="00B331EC" w:rsidP="00B331EC">
      <w:pPr>
        <w:ind w:firstLine="426"/>
        <w:jc w:val="both"/>
        <w:rPr>
          <w:sz w:val="24"/>
          <w:szCs w:val="24"/>
        </w:rPr>
      </w:pPr>
    </w:p>
    <w:p w:rsidR="008C57F3" w:rsidRDefault="008C57F3" w:rsidP="00A44014">
      <w:pPr>
        <w:pStyle w:val="ab"/>
        <w:numPr>
          <w:ilvl w:val="0"/>
          <w:numId w:val="1"/>
        </w:numPr>
        <w:ind w:left="0" w:firstLine="709"/>
        <w:jc w:val="both"/>
        <w:rPr>
          <w:sz w:val="24"/>
          <w:szCs w:val="24"/>
        </w:rPr>
      </w:pPr>
      <w:r w:rsidRPr="00C0342D">
        <w:rPr>
          <w:sz w:val="24"/>
          <w:szCs w:val="24"/>
        </w:rPr>
        <w:t>Внести в</w:t>
      </w:r>
      <w:r w:rsidR="00C0342D" w:rsidRPr="00C0342D">
        <w:rPr>
          <w:sz w:val="24"/>
          <w:szCs w:val="24"/>
        </w:rPr>
        <w:t xml:space="preserve"> квалификационные требования для замещения должностей муниципальной службы в Томаринском муниципальном округе Сахалинской области, утвержденные постановлением администрации Томаринского муниципального округа от 18.02.2026 № 42</w:t>
      </w:r>
      <w:r w:rsidR="00413D95" w:rsidRPr="00C0342D">
        <w:rPr>
          <w:sz w:val="24"/>
          <w:szCs w:val="24"/>
        </w:rPr>
        <w:t>,</w:t>
      </w:r>
      <w:r w:rsidR="00D269AE" w:rsidRPr="00C0342D">
        <w:rPr>
          <w:sz w:val="24"/>
          <w:szCs w:val="24"/>
        </w:rPr>
        <w:t xml:space="preserve"> </w:t>
      </w:r>
      <w:r w:rsidR="002D5C01" w:rsidRPr="00C0342D">
        <w:rPr>
          <w:sz w:val="24"/>
          <w:szCs w:val="24"/>
        </w:rPr>
        <w:t>следующие</w:t>
      </w:r>
      <w:r w:rsidR="002D5C01" w:rsidRPr="00982DD1">
        <w:rPr>
          <w:sz w:val="24"/>
          <w:szCs w:val="24"/>
        </w:rPr>
        <w:t xml:space="preserve"> изменения:</w:t>
      </w:r>
    </w:p>
    <w:p w:rsidR="00C0342D" w:rsidRDefault="00C0342D" w:rsidP="00C0342D">
      <w:pPr>
        <w:pStyle w:val="ab"/>
        <w:numPr>
          <w:ilvl w:val="1"/>
          <w:numId w:val="1"/>
        </w:numPr>
        <w:ind w:left="0" w:firstLine="709"/>
        <w:jc w:val="both"/>
        <w:rPr>
          <w:sz w:val="24"/>
          <w:szCs w:val="24"/>
        </w:rPr>
      </w:pPr>
      <w:r>
        <w:rPr>
          <w:sz w:val="24"/>
          <w:szCs w:val="24"/>
        </w:rPr>
        <w:t>Раздел 1 дополнить пунктом 2.1 следующего содержания:</w:t>
      </w:r>
    </w:p>
    <w:p w:rsidR="00C0342D" w:rsidRPr="00982DD1" w:rsidRDefault="00C0342D" w:rsidP="00C0342D">
      <w:pPr>
        <w:pStyle w:val="ab"/>
        <w:ind w:left="0" w:firstLine="709"/>
        <w:jc w:val="both"/>
        <w:rPr>
          <w:sz w:val="24"/>
          <w:szCs w:val="24"/>
        </w:rPr>
      </w:pPr>
      <w:r w:rsidRPr="00C0342D">
        <w:rPr>
          <w:sz w:val="24"/>
          <w:szCs w:val="24"/>
        </w:rPr>
        <w:t>«2.1. Квалификационное требование для замещения должностей муниципальной службы категорий «руководители», «специалисты» высшей и главной групп должностей муниципальной службы к стажу муниципальной службы или стажу работы по специальности, направлению подготовки не применяется к лицам, относящимся к ветеранам боевых действий в соответствии с Федеральным законом от 12.01.1995 № 5-ФЗ «О ветеранах» и принимавшим участие (оказывавшим содействие в выполнении задач) в специальной военной операции.</w:t>
      </w:r>
      <w:r>
        <w:rPr>
          <w:sz w:val="24"/>
          <w:szCs w:val="24"/>
        </w:rPr>
        <w:t>».</w:t>
      </w:r>
    </w:p>
    <w:p w:rsidR="0080617B" w:rsidRDefault="00195D69" w:rsidP="00A44014">
      <w:pPr>
        <w:pStyle w:val="ab"/>
        <w:numPr>
          <w:ilvl w:val="0"/>
          <w:numId w:val="1"/>
        </w:numPr>
        <w:ind w:left="0" w:firstLine="709"/>
        <w:jc w:val="both"/>
        <w:rPr>
          <w:sz w:val="24"/>
          <w:szCs w:val="24"/>
        </w:rPr>
      </w:pPr>
      <w:r>
        <w:rPr>
          <w:sz w:val="24"/>
          <w:szCs w:val="24"/>
        </w:rPr>
        <w:t>О</w:t>
      </w:r>
      <w:r w:rsidR="002D12C3" w:rsidRPr="00A44014">
        <w:rPr>
          <w:bCs/>
          <w:sz w:val="24"/>
          <w:szCs w:val="24"/>
        </w:rPr>
        <w:t xml:space="preserve">публиковать настоящее постановление в </w:t>
      </w:r>
      <w:r w:rsidR="001A7DB6">
        <w:rPr>
          <w:bCs/>
          <w:sz w:val="24"/>
          <w:szCs w:val="24"/>
        </w:rPr>
        <w:t>сетевом издании</w:t>
      </w:r>
      <w:r w:rsidR="002D12C3" w:rsidRPr="00A44014">
        <w:rPr>
          <w:bCs/>
          <w:sz w:val="24"/>
          <w:szCs w:val="24"/>
        </w:rPr>
        <w:t xml:space="preserve"> «Вести Томари» и разместить на официальном сайте администрации </w:t>
      </w:r>
      <w:r w:rsidR="002D12C3" w:rsidRPr="00A44014">
        <w:rPr>
          <w:sz w:val="24"/>
          <w:szCs w:val="24"/>
        </w:rPr>
        <w:t>Томаринского муниципального округа</w:t>
      </w:r>
      <w:r w:rsidR="00757385" w:rsidRPr="00A44014">
        <w:rPr>
          <w:sz w:val="24"/>
          <w:szCs w:val="24"/>
        </w:rPr>
        <w:t>.</w:t>
      </w:r>
    </w:p>
    <w:p w:rsidR="00757385" w:rsidRPr="0080617B" w:rsidRDefault="00757385" w:rsidP="00A44014">
      <w:pPr>
        <w:pStyle w:val="ab"/>
        <w:numPr>
          <w:ilvl w:val="0"/>
          <w:numId w:val="1"/>
        </w:numPr>
        <w:ind w:left="0" w:firstLine="709"/>
        <w:jc w:val="both"/>
        <w:rPr>
          <w:sz w:val="24"/>
          <w:szCs w:val="24"/>
        </w:rPr>
      </w:pPr>
      <w:r w:rsidRPr="0080617B">
        <w:rPr>
          <w:sz w:val="24"/>
          <w:szCs w:val="24"/>
        </w:rPr>
        <w:t xml:space="preserve">Контроль за исполнением настоящего постановления возложить на вице-мэра Томаринского муниципального округа </w:t>
      </w:r>
      <w:r w:rsidR="00195D69">
        <w:rPr>
          <w:sz w:val="24"/>
          <w:szCs w:val="24"/>
        </w:rPr>
        <w:t>Никитину О.Ю</w:t>
      </w:r>
      <w:r w:rsidRPr="0080617B">
        <w:rPr>
          <w:sz w:val="24"/>
          <w:szCs w:val="24"/>
        </w:rPr>
        <w:t>.</w:t>
      </w:r>
    </w:p>
    <w:p w:rsidR="00757385" w:rsidRPr="00757385" w:rsidRDefault="00757385" w:rsidP="00757385">
      <w:pPr>
        <w:pStyle w:val="ab"/>
        <w:ind w:left="0" w:firstLine="709"/>
        <w:jc w:val="both"/>
        <w:rPr>
          <w:sz w:val="24"/>
          <w:szCs w:val="24"/>
        </w:rPr>
      </w:pPr>
    </w:p>
    <w:p w:rsidR="00757385" w:rsidRDefault="00757385" w:rsidP="00757385">
      <w:pPr>
        <w:pStyle w:val="ab"/>
        <w:ind w:left="0" w:firstLine="709"/>
        <w:jc w:val="both"/>
        <w:rPr>
          <w:sz w:val="24"/>
          <w:szCs w:val="24"/>
        </w:rPr>
      </w:pPr>
    </w:p>
    <w:p w:rsidR="001A7DB6" w:rsidRDefault="001A7DB6" w:rsidP="00757385">
      <w:pPr>
        <w:pStyle w:val="ab"/>
        <w:ind w:left="0" w:firstLine="709"/>
        <w:jc w:val="both"/>
        <w:rPr>
          <w:sz w:val="24"/>
          <w:szCs w:val="24"/>
        </w:rPr>
      </w:pPr>
    </w:p>
    <w:p w:rsidR="001A7DB6" w:rsidRPr="00757385" w:rsidRDefault="001A7DB6" w:rsidP="00757385">
      <w:pPr>
        <w:pStyle w:val="ab"/>
        <w:ind w:left="0" w:firstLine="709"/>
        <w:jc w:val="both"/>
        <w:rPr>
          <w:sz w:val="24"/>
          <w:szCs w:val="24"/>
        </w:rPr>
      </w:pPr>
    </w:p>
    <w:p w:rsidR="00757385" w:rsidRPr="00757385" w:rsidRDefault="00757385" w:rsidP="00757385">
      <w:pPr>
        <w:pStyle w:val="ab"/>
        <w:ind w:left="0"/>
        <w:jc w:val="both"/>
        <w:rPr>
          <w:sz w:val="24"/>
          <w:szCs w:val="24"/>
        </w:rPr>
      </w:pPr>
      <w:r w:rsidRPr="00757385">
        <w:rPr>
          <w:sz w:val="24"/>
          <w:szCs w:val="24"/>
        </w:rPr>
        <w:t>Мэр Томаринского муниципального округа                                                              О.И. Манжара</w:t>
      </w:r>
    </w:p>
    <w:sectPr w:rsidR="00757385" w:rsidRPr="00757385" w:rsidSect="00195D69">
      <w:headerReference w:type="default" r:id="rId9"/>
      <w:pgSz w:w="11905" w:h="16838"/>
      <w:pgMar w:top="1134" w:right="851" w:bottom="1134" w:left="1701" w:header="340" w:footer="22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567" w:rsidRDefault="007E3567" w:rsidP="00FC19FD">
      <w:r>
        <w:separator/>
      </w:r>
    </w:p>
  </w:endnote>
  <w:endnote w:type="continuationSeparator" w:id="0">
    <w:p w:rsidR="007E3567" w:rsidRDefault="007E3567" w:rsidP="00FC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567" w:rsidRDefault="007E3567" w:rsidP="00FC19FD">
      <w:r>
        <w:separator/>
      </w:r>
    </w:p>
  </w:footnote>
  <w:footnote w:type="continuationSeparator" w:id="0">
    <w:p w:rsidR="007E3567" w:rsidRDefault="007E3567" w:rsidP="00FC19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C6" w:rsidRDefault="00316FC6">
    <w:pPr>
      <w:pStyle w:val="af0"/>
    </w:pPr>
  </w:p>
  <w:p w:rsidR="00316FC6" w:rsidRDefault="00316FC6">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36900"/>
    <w:multiLevelType w:val="hybridMultilevel"/>
    <w:tmpl w:val="69486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3449FC"/>
    <w:multiLevelType w:val="multilevel"/>
    <w:tmpl w:val="ADAC3CB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30FA2D24"/>
    <w:multiLevelType w:val="hybridMultilevel"/>
    <w:tmpl w:val="49E2B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D23665"/>
    <w:multiLevelType w:val="multilevel"/>
    <w:tmpl w:val="3416A6A6"/>
    <w:lvl w:ilvl="0">
      <w:start w:val="1"/>
      <w:numFmt w:val="decimal"/>
      <w:lvlText w:val="%1."/>
      <w:lvlJc w:val="left"/>
      <w:pPr>
        <w:ind w:left="1141" w:hanging="432"/>
      </w:pPr>
      <w:rPr>
        <w:rFonts w:hint="default"/>
        <w:b w:val="0"/>
      </w:rPr>
    </w:lvl>
    <w:lvl w:ilvl="1">
      <w:start w:val="1"/>
      <w:numFmt w:val="decimal"/>
      <w:isLgl/>
      <w:lvlText w:val="%1.%2."/>
      <w:lvlJc w:val="left"/>
      <w:pPr>
        <w:ind w:left="1501" w:hanging="360"/>
      </w:pPr>
      <w:rPr>
        <w:rFonts w:hint="default"/>
      </w:rPr>
    </w:lvl>
    <w:lvl w:ilvl="2">
      <w:start w:val="1"/>
      <w:numFmt w:val="decimal"/>
      <w:isLgl/>
      <w:lvlText w:val="%1.%2.%3."/>
      <w:lvlJc w:val="left"/>
      <w:pPr>
        <w:ind w:left="2293" w:hanging="720"/>
      </w:pPr>
      <w:rPr>
        <w:rFonts w:hint="default"/>
      </w:rPr>
    </w:lvl>
    <w:lvl w:ilvl="3">
      <w:start w:val="1"/>
      <w:numFmt w:val="decimal"/>
      <w:isLgl/>
      <w:lvlText w:val="%1.%2.%3.%4."/>
      <w:lvlJc w:val="left"/>
      <w:pPr>
        <w:ind w:left="2725" w:hanging="720"/>
      </w:pPr>
      <w:rPr>
        <w:rFonts w:hint="default"/>
      </w:rPr>
    </w:lvl>
    <w:lvl w:ilvl="4">
      <w:start w:val="1"/>
      <w:numFmt w:val="decimal"/>
      <w:isLgl/>
      <w:lvlText w:val="%1.%2.%3.%4.%5."/>
      <w:lvlJc w:val="left"/>
      <w:pPr>
        <w:ind w:left="3517"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741" w:hanging="1440"/>
      </w:pPr>
      <w:rPr>
        <w:rFonts w:hint="default"/>
      </w:rPr>
    </w:lvl>
    <w:lvl w:ilvl="7">
      <w:start w:val="1"/>
      <w:numFmt w:val="decimal"/>
      <w:isLgl/>
      <w:lvlText w:val="%1.%2.%3.%4.%5.%6.%7.%8."/>
      <w:lvlJc w:val="left"/>
      <w:pPr>
        <w:ind w:left="5173" w:hanging="1440"/>
      </w:pPr>
      <w:rPr>
        <w:rFonts w:hint="default"/>
      </w:rPr>
    </w:lvl>
    <w:lvl w:ilvl="8">
      <w:start w:val="1"/>
      <w:numFmt w:val="decimal"/>
      <w:isLgl/>
      <w:lvlText w:val="%1.%2.%3.%4.%5.%6.%7.%8.%9."/>
      <w:lvlJc w:val="left"/>
      <w:pPr>
        <w:ind w:left="5965" w:hanging="1800"/>
      </w:pPr>
      <w:rPr>
        <w:rFonts w:hint="default"/>
      </w:rPr>
    </w:lvl>
  </w:abstractNum>
  <w:num w:numId="1">
    <w:abstractNumId w:val="3"/>
  </w:num>
  <w:num w:numId="2">
    <w:abstractNumId w:val="1"/>
  </w:num>
  <w:num w:numId="3">
    <w:abstractNumId w:val="2"/>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419"/>
    <w:rsid w:val="0000463A"/>
    <w:rsid w:val="00004D5C"/>
    <w:rsid w:val="0000729A"/>
    <w:rsid w:val="00013C0C"/>
    <w:rsid w:val="00034F05"/>
    <w:rsid w:val="00040014"/>
    <w:rsid w:val="0005313D"/>
    <w:rsid w:val="000E0DAF"/>
    <w:rsid w:val="000E641A"/>
    <w:rsid w:val="000F4AB3"/>
    <w:rsid w:val="00132B8D"/>
    <w:rsid w:val="00172B7F"/>
    <w:rsid w:val="00194295"/>
    <w:rsid w:val="00195D69"/>
    <w:rsid w:val="001A687C"/>
    <w:rsid w:val="001A74AF"/>
    <w:rsid w:val="001A7DB6"/>
    <w:rsid w:val="001C3D5F"/>
    <w:rsid w:val="001D199F"/>
    <w:rsid w:val="001D66E5"/>
    <w:rsid w:val="001E4D30"/>
    <w:rsid w:val="00207B77"/>
    <w:rsid w:val="00271B17"/>
    <w:rsid w:val="002737A1"/>
    <w:rsid w:val="00290BBD"/>
    <w:rsid w:val="00296246"/>
    <w:rsid w:val="002A28AD"/>
    <w:rsid w:val="002C569D"/>
    <w:rsid w:val="002D12C3"/>
    <w:rsid w:val="002D40D8"/>
    <w:rsid w:val="002D4888"/>
    <w:rsid w:val="002D5C01"/>
    <w:rsid w:val="0030792F"/>
    <w:rsid w:val="0031332A"/>
    <w:rsid w:val="00316FC6"/>
    <w:rsid w:val="00332D80"/>
    <w:rsid w:val="00351319"/>
    <w:rsid w:val="003952D6"/>
    <w:rsid w:val="003C0C02"/>
    <w:rsid w:val="003C43B8"/>
    <w:rsid w:val="003D3241"/>
    <w:rsid w:val="003E30E5"/>
    <w:rsid w:val="003E3445"/>
    <w:rsid w:val="0040394C"/>
    <w:rsid w:val="00413D95"/>
    <w:rsid w:val="00457173"/>
    <w:rsid w:val="00463D49"/>
    <w:rsid w:val="00475050"/>
    <w:rsid w:val="00491B36"/>
    <w:rsid w:val="004C4870"/>
    <w:rsid w:val="004D4D5E"/>
    <w:rsid w:val="004D7711"/>
    <w:rsid w:val="00507C78"/>
    <w:rsid w:val="00511F70"/>
    <w:rsid w:val="00536ECB"/>
    <w:rsid w:val="00564DDC"/>
    <w:rsid w:val="00576CF0"/>
    <w:rsid w:val="00580D22"/>
    <w:rsid w:val="0058195F"/>
    <w:rsid w:val="00592127"/>
    <w:rsid w:val="005D0A60"/>
    <w:rsid w:val="005E2A7E"/>
    <w:rsid w:val="005E4535"/>
    <w:rsid w:val="005F3D30"/>
    <w:rsid w:val="006142EE"/>
    <w:rsid w:val="00627560"/>
    <w:rsid w:val="00647018"/>
    <w:rsid w:val="006527EA"/>
    <w:rsid w:val="006663AD"/>
    <w:rsid w:val="00691B08"/>
    <w:rsid w:val="006A1152"/>
    <w:rsid w:val="006A7C10"/>
    <w:rsid w:val="006B07B3"/>
    <w:rsid w:val="006C384E"/>
    <w:rsid w:val="006C6A98"/>
    <w:rsid w:val="006D1AD6"/>
    <w:rsid w:val="0072511A"/>
    <w:rsid w:val="007317CF"/>
    <w:rsid w:val="00757385"/>
    <w:rsid w:val="00766490"/>
    <w:rsid w:val="0077692F"/>
    <w:rsid w:val="00776A55"/>
    <w:rsid w:val="00784540"/>
    <w:rsid w:val="00794F9E"/>
    <w:rsid w:val="007955DD"/>
    <w:rsid w:val="007C0DBC"/>
    <w:rsid w:val="007E3567"/>
    <w:rsid w:val="0080617B"/>
    <w:rsid w:val="00836D80"/>
    <w:rsid w:val="00841444"/>
    <w:rsid w:val="0085285D"/>
    <w:rsid w:val="008545E2"/>
    <w:rsid w:val="00864204"/>
    <w:rsid w:val="00874913"/>
    <w:rsid w:val="00891766"/>
    <w:rsid w:val="008C57F3"/>
    <w:rsid w:val="00912860"/>
    <w:rsid w:val="00914262"/>
    <w:rsid w:val="00924429"/>
    <w:rsid w:val="00926BAF"/>
    <w:rsid w:val="0092721B"/>
    <w:rsid w:val="00940714"/>
    <w:rsid w:val="00943DC2"/>
    <w:rsid w:val="00947627"/>
    <w:rsid w:val="00982DD1"/>
    <w:rsid w:val="00997532"/>
    <w:rsid w:val="009A0419"/>
    <w:rsid w:val="009F146A"/>
    <w:rsid w:val="00A152EE"/>
    <w:rsid w:val="00A403DE"/>
    <w:rsid w:val="00A44014"/>
    <w:rsid w:val="00A75FBB"/>
    <w:rsid w:val="00A84024"/>
    <w:rsid w:val="00A87A33"/>
    <w:rsid w:val="00A933CB"/>
    <w:rsid w:val="00A96490"/>
    <w:rsid w:val="00AC26B5"/>
    <w:rsid w:val="00AE7743"/>
    <w:rsid w:val="00AF5C02"/>
    <w:rsid w:val="00B06D69"/>
    <w:rsid w:val="00B1083E"/>
    <w:rsid w:val="00B17C73"/>
    <w:rsid w:val="00B251CF"/>
    <w:rsid w:val="00B331EC"/>
    <w:rsid w:val="00B41385"/>
    <w:rsid w:val="00B43DB9"/>
    <w:rsid w:val="00B453B8"/>
    <w:rsid w:val="00B61F2F"/>
    <w:rsid w:val="00B629E9"/>
    <w:rsid w:val="00B664E4"/>
    <w:rsid w:val="00B829DF"/>
    <w:rsid w:val="00BB0433"/>
    <w:rsid w:val="00BE3FFD"/>
    <w:rsid w:val="00BE7BCD"/>
    <w:rsid w:val="00BF4096"/>
    <w:rsid w:val="00BF56AF"/>
    <w:rsid w:val="00BF5CE4"/>
    <w:rsid w:val="00C0342D"/>
    <w:rsid w:val="00C03C5D"/>
    <w:rsid w:val="00C078C3"/>
    <w:rsid w:val="00C44C25"/>
    <w:rsid w:val="00C60A90"/>
    <w:rsid w:val="00C75831"/>
    <w:rsid w:val="00C8284B"/>
    <w:rsid w:val="00C85DB8"/>
    <w:rsid w:val="00CA635E"/>
    <w:rsid w:val="00CC4362"/>
    <w:rsid w:val="00CD0C04"/>
    <w:rsid w:val="00CD148B"/>
    <w:rsid w:val="00D05900"/>
    <w:rsid w:val="00D269AE"/>
    <w:rsid w:val="00D343D7"/>
    <w:rsid w:val="00D354A4"/>
    <w:rsid w:val="00D71C34"/>
    <w:rsid w:val="00D71F1E"/>
    <w:rsid w:val="00D7488C"/>
    <w:rsid w:val="00D84C31"/>
    <w:rsid w:val="00D86410"/>
    <w:rsid w:val="00D91D82"/>
    <w:rsid w:val="00DA4F0C"/>
    <w:rsid w:val="00DB40A6"/>
    <w:rsid w:val="00DC4720"/>
    <w:rsid w:val="00DE1960"/>
    <w:rsid w:val="00DF6EB6"/>
    <w:rsid w:val="00E054FA"/>
    <w:rsid w:val="00E21AE9"/>
    <w:rsid w:val="00E22E93"/>
    <w:rsid w:val="00E23505"/>
    <w:rsid w:val="00E30EC9"/>
    <w:rsid w:val="00E414A3"/>
    <w:rsid w:val="00E904AF"/>
    <w:rsid w:val="00EA1451"/>
    <w:rsid w:val="00EA3D64"/>
    <w:rsid w:val="00ED6463"/>
    <w:rsid w:val="00EE737F"/>
    <w:rsid w:val="00EF4AF7"/>
    <w:rsid w:val="00EF6EB2"/>
    <w:rsid w:val="00F26948"/>
    <w:rsid w:val="00F34BE4"/>
    <w:rsid w:val="00F47D2A"/>
    <w:rsid w:val="00F519AB"/>
    <w:rsid w:val="00F6607B"/>
    <w:rsid w:val="00FA561C"/>
    <w:rsid w:val="00FC19FD"/>
    <w:rsid w:val="00FD5FBF"/>
    <w:rsid w:val="00FE2A78"/>
    <w:rsid w:val="00FE3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EC3E"/>
  <w15:docId w15:val="{AB23514F-EC08-46C2-8867-6F4EAE80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31E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331EC"/>
    <w:pPr>
      <w:keepNext/>
      <w:spacing w:line="360" w:lineRule="auto"/>
      <w:jc w:val="center"/>
      <w:outlineLvl w:val="0"/>
    </w:pPr>
    <w:rPr>
      <w:b/>
      <w:sz w:val="22"/>
    </w:rPr>
  </w:style>
  <w:style w:type="paragraph" w:styleId="2">
    <w:name w:val="heading 2"/>
    <w:basedOn w:val="a"/>
    <w:next w:val="a"/>
    <w:link w:val="20"/>
    <w:uiPriority w:val="9"/>
    <w:qFormat/>
    <w:rsid w:val="00EA3D64"/>
    <w:pPr>
      <w:spacing w:before="120" w:after="120" w:line="276" w:lineRule="auto"/>
      <w:jc w:val="both"/>
      <w:outlineLvl w:val="1"/>
    </w:pPr>
    <w:rPr>
      <w:rFonts w:ascii="XO Thames" w:hAnsi="XO Thames"/>
      <w:b/>
      <w:color w:val="000000"/>
      <w:sz w:val="28"/>
    </w:rPr>
  </w:style>
  <w:style w:type="paragraph" w:styleId="3">
    <w:name w:val="heading 3"/>
    <w:basedOn w:val="a"/>
    <w:next w:val="a"/>
    <w:link w:val="30"/>
    <w:uiPriority w:val="9"/>
    <w:qFormat/>
    <w:rsid w:val="00EA3D64"/>
    <w:pPr>
      <w:keepNext/>
      <w:jc w:val="center"/>
      <w:outlineLvl w:val="2"/>
    </w:pPr>
    <w:rPr>
      <w:b/>
      <w:sz w:val="28"/>
    </w:rPr>
  </w:style>
  <w:style w:type="paragraph" w:styleId="4">
    <w:name w:val="heading 4"/>
    <w:basedOn w:val="a"/>
    <w:next w:val="a"/>
    <w:link w:val="40"/>
    <w:uiPriority w:val="9"/>
    <w:unhideWhenUsed/>
    <w:qFormat/>
    <w:rsid w:val="00B331EC"/>
    <w:pPr>
      <w:keepNext/>
      <w:jc w:val="center"/>
      <w:outlineLvl w:val="3"/>
    </w:pPr>
    <w:rPr>
      <w:b/>
      <w:sz w:val="36"/>
    </w:rPr>
  </w:style>
  <w:style w:type="paragraph" w:styleId="5">
    <w:name w:val="heading 5"/>
    <w:basedOn w:val="a"/>
    <w:next w:val="a"/>
    <w:link w:val="50"/>
    <w:uiPriority w:val="9"/>
    <w:qFormat/>
    <w:rsid w:val="00EA3D64"/>
    <w:pPr>
      <w:spacing w:before="120" w:after="120" w:line="276" w:lineRule="auto"/>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31EC"/>
    <w:rPr>
      <w:rFonts w:ascii="Times New Roman" w:eastAsia="Times New Roman" w:hAnsi="Times New Roman" w:cs="Times New Roman"/>
      <w:b/>
      <w:szCs w:val="20"/>
      <w:lang w:eastAsia="ru-RU"/>
    </w:rPr>
  </w:style>
  <w:style w:type="character" w:customStyle="1" w:styleId="40">
    <w:name w:val="Заголовок 4 Знак"/>
    <w:basedOn w:val="a0"/>
    <w:link w:val="4"/>
    <w:uiPriority w:val="9"/>
    <w:rsid w:val="00B331EC"/>
    <w:rPr>
      <w:rFonts w:ascii="Times New Roman" w:eastAsia="Times New Roman" w:hAnsi="Times New Roman" w:cs="Times New Roman"/>
      <w:b/>
      <w:sz w:val="36"/>
      <w:szCs w:val="20"/>
      <w:lang w:eastAsia="ru-RU"/>
    </w:rPr>
  </w:style>
  <w:style w:type="paragraph" w:styleId="a3">
    <w:name w:val="Title"/>
    <w:basedOn w:val="a"/>
    <w:link w:val="a4"/>
    <w:uiPriority w:val="10"/>
    <w:qFormat/>
    <w:rsid w:val="00B331EC"/>
    <w:pPr>
      <w:jc w:val="center"/>
    </w:pPr>
    <w:rPr>
      <w:b/>
      <w:sz w:val="40"/>
    </w:rPr>
  </w:style>
  <w:style w:type="character" w:customStyle="1" w:styleId="a5">
    <w:name w:val="Название Знак"/>
    <w:basedOn w:val="a0"/>
    <w:uiPriority w:val="10"/>
    <w:rsid w:val="00B331EC"/>
    <w:rPr>
      <w:rFonts w:asciiTheme="majorHAnsi" w:eastAsiaTheme="majorEastAsia" w:hAnsiTheme="majorHAnsi" w:cstheme="majorBidi"/>
      <w:color w:val="17365D" w:themeColor="text2" w:themeShade="BF"/>
      <w:spacing w:val="5"/>
      <w:kern w:val="28"/>
      <w:sz w:val="52"/>
      <w:szCs w:val="52"/>
      <w:lang w:eastAsia="ru-RU"/>
    </w:rPr>
  </w:style>
  <w:style w:type="paragraph" w:styleId="a6">
    <w:name w:val="Subtitle"/>
    <w:basedOn w:val="a"/>
    <w:link w:val="a7"/>
    <w:uiPriority w:val="11"/>
    <w:qFormat/>
    <w:rsid w:val="00B331EC"/>
    <w:pPr>
      <w:spacing w:line="360" w:lineRule="auto"/>
      <w:jc w:val="center"/>
    </w:pPr>
    <w:rPr>
      <w:b/>
    </w:rPr>
  </w:style>
  <w:style w:type="character" w:customStyle="1" w:styleId="a7">
    <w:name w:val="Подзаголовок Знак"/>
    <w:basedOn w:val="a0"/>
    <w:link w:val="a6"/>
    <w:uiPriority w:val="11"/>
    <w:rsid w:val="00B331EC"/>
    <w:rPr>
      <w:rFonts w:ascii="Times New Roman" w:eastAsia="Times New Roman" w:hAnsi="Times New Roman" w:cs="Times New Roman"/>
      <w:b/>
      <w:sz w:val="20"/>
      <w:szCs w:val="20"/>
      <w:lang w:eastAsia="ru-RU"/>
    </w:rPr>
  </w:style>
  <w:style w:type="character" w:customStyle="1" w:styleId="a4">
    <w:name w:val="Заголовок Знак"/>
    <w:link w:val="a3"/>
    <w:uiPriority w:val="10"/>
    <w:locked/>
    <w:rsid w:val="00B331EC"/>
    <w:rPr>
      <w:rFonts w:ascii="Times New Roman" w:eastAsia="Times New Roman" w:hAnsi="Times New Roman" w:cs="Times New Roman"/>
      <w:b/>
      <w:sz w:val="40"/>
      <w:szCs w:val="20"/>
      <w:lang w:eastAsia="ru-RU"/>
    </w:rPr>
  </w:style>
  <w:style w:type="character" w:styleId="a8">
    <w:name w:val="Hyperlink"/>
    <w:basedOn w:val="a0"/>
    <w:link w:val="11"/>
    <w:uiPriority w:val="99"/>
    <w:unhideWhenUsed/>
    <w:rsid w:val="00B331EC"/>
    <w:rPr>
      <w:color w:val="0000FF"/>
      <w:u w:val="single"/>
    </w:rPr>
  </w:style>
  <w:style w:type="paragraph" w:styleId="a9">
    <w:name w:val="Balloon Text"/>
    <w:basedOn w:val="a"/>
    <w:link w:val="aa"/>
    <w:uiPriority w:val="99"/>
    <w:unhideWhenUsed/>
    <w:rsid w:val="00FE2A78"/>
    <w:rPr>
      <w:rFonts w:ascii="Segoe UI" w:hAnsi="Segoe UI" w:cs="Segoe UI"/>
      <w:sz w:val="18"/>
      <w:szCs w:val="18"/>
    </w:rPr>
  </w:style>
  <w:style w:type="character" w:customStyle="1" w:styleId="aa">
    <w:name w:val="Текст выноски Знак"/>
    <w:basedOn w:val="a0"/>
    <w:link w:val="a9"/>
    <w:uiPriority w:val="99"/>
    <w:rsid w:val="00FE2A78"/>
    <w:rPr>
      <w:rFonts w:ascii="Segoe UI" w:eastAsia="Times New Roman" w:hAnsi="Segoe UI" w:cs="Segoe UI"/>
      <w:sz w:val="18"/>
      <w:szCs w:val="18"/>
      <w:lang w:eastAsia="ru-RU"/>
    </w:rPr>
  </w:style>
  <w:style w:type="paragraph" w:styleId="ab">
    <w:name w:val="List Paragraph"/>
    <w:basedOn w:val="a"/>
    <w:link w:val="ac"/>
    <w:uiPriority w:val="34"/>
    <w:qFormat/>
    <w:rsid w:val="00DA4F0C"/>
    <w:pPr>
      <w:ind w:left="720"/>
      <w:contextualSpacing/>
    </w:pPr>
  </w:style>
  <w:style w:type="paragraph" w:customStyle="1" w:styleId="ConsPlusNormal">
    <w:name w:val="ConsPlusNormal"/>
    <w:link w:val="ConsPlusNormal0"/>
    <w:rsid w:val="006A115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6A1152"/>
    <w:rPr>
      <w:rFonts w:ascii="Calibri" w:eastAsia="Times New Roman" w:hAnsi="Calibri" w:cs="Calibri"/>
      <w:szCs w:val="20"/>
      <w:lang w:eastAsia="ru-RU"/>
    </w:rPr>
  </w:style>
  <w:style w:type="character" w:customStyle="1" w:styleId="bt1br">
    <w:name w:val="bt1br"/>
    <w:basedOn w:val="a0"/>
    <w:rsid w:val="006A1152"/>
  </w:style>
  <w:style w:type="character" w:customStyle="1" w:styleId="20">
    <w:name w:val="Заголовок 2 Знак"/>
    <w:basedOn w:val="a0"/>
    <w:link w:val="2"/>
    <w:uiPriority w:val="9"/>
    <w:rsid w:val="00EA3D64"/>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EA3D64"/>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
    <w:rsid w:val="00EA3D64"/>
    <w:rPr>
      <w:rFonts w:ascii="XO Thames" w:eastAsia="Times New Roman" w:hAnsi="XO Thames" w:cs="Times New Roman"/>
      <w:b/>
      <w:color w:val="000000"/>
      <w:szCs w:val="20"/>
      <w:lang w:eastAsia="ru-RU"/>
    </w:rPr>
  </w:style>
  <w:style w:type="paragraph" w:customStyle="1" w:styleId="12">
    <w:name w:val="1"/>
    <w:basedOn w:val="a"/>
    <w:next w:val="a3"/>
    <w:uiPriority w:val="10"/>
    <w:qFormat/>
    <w:rsid w:val="0000463A"/>
    <w:pPr>
      <w:jc w:val="center"/>
    </w:pPr>
    <w:rPr>
      <w:b/>
      <w:sz w:val="40"/>
    </w:rPr>
  </w:style>
  <w:style w:type="table" w:styleId="ad">
    <w:name w:val="Table Grid"/>
    <w:basedOn w:val="a1"/>
    <w:uiPriority w:val="39"/>
    <w:rsid w:val="00EA3D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link w:val="af"/>
    <w:uiPriority w:val="1"/>
    <w:qFormat/>
    <w:rsid w:val="00EA3D64"/>
    <w:pPr>
      <w:spacing w:after="0" w:line="240" w:lineRule="auto"/>
    </w:pPr>
    <w:rPr>
      <w:rFonts w:ascii="Calibri" w:eastAsia="Calibri" w:hAnsi="Calibri" w:cs="Times New Roman"/>
      <w:sz w:val="20"/>
    </w:rPr>
  </w:style>
  <w:style w:type="character" w:customStyle="1" w:styleId="af">
    <w:name w:val="Без интервала Знак"/>
    <w:link w:val="ae"/>
    <w:uiPriority w:val="1"/>
    <w:locked/>
    <w:rsid w:val="00EA3D64"/>
    <w:rPr>
      <w:rFonts w:ascii="Calibri" w:eastAsia="Calibri" w:hAnsi="Calibri" w:cs="Times New Roman"/>
      <w:sz w:val="20"/>
    </w:rPr>
  </w:style>
  <w:style w:type="paragraph" w:customStyle="1" w:styleId="ConsNonformat">
    <w:name w:val="ConsNonformat"/>
    <w:rsid w:val="00EA3D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rsid w:val="00EA3D64"/>
    <w:pPr>
      <w:tabs>
        <w:tab w:val="center" w:pos="4677"/>
        <w:tab w:val="right" w:pos="9355"/>
      </w:tabs>
    </w:pPr>
  </w:style>
  <w:style w:type="character" w:customStyle="1" w:styleId="af1">
    <w:name w:val="Верхний колонтитул Знак"/>
    <w:basedOn w:val="a0"/>
    <w:link w:val="af0"/>
    <w:uiPriority w:val="99"/>
    <w:rsid w:val="00EA3D64"/>
    <w:rPr>
      <w:rFonts w:ascii="Times New Roman" w:eastAsia="Times New Roman" w:hAnsi="Times New Roman" w:cs="Times New Roman"/>
      <w:sz w:val="20"/>
      <w:szCs w:val="20"/>
      <w:lang w:eastAsia="ru-RU"/>
    </w:rPr>
  </w:style>
  <w:style w:type="paragraph" w:styleId="af2">
    <w:name w:val="footer"/>
    <w:basedOn w:val="a"/>
    <w:link w:val="af3"/>
    <w:uiPriority w:val="99"/>
    <w:rsid w:val="00EA3D64"/>
    <w:pPr>
      <w:tabs>
        <w:tab w:val="center" w:pos="4677"/>
        <w:tab w:val="right" w:pos="9355"/>
      </w:tabs>
    </w:pPr>
  </w:style>
  <w:style w:type="character" w:customStyle="1" w:styleId="af3">
    <w:name w:val="Нижний колонтитул Знак"/>
    <w:basedOn w:val="a0"/>
    <w:link w:val="af2"/>
    <w:uiPriority w:val="99"/>
    <w:rsid w:val="00EA3D64"/>
    <w:rPr>
      <w:rFonts w:ascii="Times New Roman" w:eastAsia="Times New Roman" w:hAnsi="Times New Roman" w:cs="Times New Roman"/>
      <w:sz w:val="20"/>
      <w:szCs w:val="20"/>
      <w:lang w:eastAsia="ru-RU"/>
    </w:rPr>
  </w:style>
  <w:style w:type="paragraph" w:styleId="af4">
    <w:name w:val="footnote text"/>
    <w:aliases w:val="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able_Footnote_last"/>
    <w:basedOn w:val="a"/>
    <w:link w:val="13"/>
    <w:uiPriority w:val="99"/>
    <w:rsid w:val="00EA3D64"/>
  </w:style>
  <w:style w:type="character" w:customStyle="1" w:styleId="af5">
    <w:name w:val="Текст сноски Знак"/>
    <w:basedOn w:val="a0"/>
    <w:link w:val="14"/>
    <w:uiPriority w:val="99"/>
    <w:rsid w:val="00EA3D64"/>
    <w:rPr>
      <w:rFonts w:ascii="Times New Roman" w:eastAsia="Times New Roman" w:hAnsi="Times New Roman" w:cs="Times New Roman"/>
      <w:sz w:val="20"/>
      <w:szCs w:val="20"/>
      <w:lang w:eastAsia="ru-RU"/>
    </w:rPr>
  </w:style>
  <w:style w:type="character" w:customStyle="1" w:styleId="13">
    <w:name w:val="Текст сноски Знак1"/>
    <w:aliases w:val="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Table_Footnote_last Знак"/>
    <w:link w:val="af4"/>
    <w:uiPriority w:val="99"/>
    <w:rsid w:val="00EA3D64"/>
    <w:rPr>
      <w:rFonts w:ascii="Times New Roman" w:eastAsia="Times New Roman" w:hAnsi="Times New Roman" w:cs="Times New Roman"/>
      <w:sz w:val="20"/>
      <w:szCs w:val="20"/>
      <w:lang w:eastAsia="ru-RU"/>
    </w:rPr>
  </w:style>
  <w:style w:type="character" w:customStyle="1" w:styleId="ac">
    <w:name w:val="Абзац списка Знак"/>
    <w:link w:val="ab"/>
    <w:locked/>
    <w:rsid w:val="00EA3D64"/>
    <w:rPr>
      <w:rFonts w:ascii="Times New Roman" w:eastAsia="Times New Roman" w:hAnsi="Times New Roman" w:cs="Times New Roman"/>
      <w:sz w:val="20"/>
      <w:szCs w:val="20"/>
      <w:lang w:eastAsia="ru-RU"/>
    </w:rPr>
  </w:style>
  <w:style w:type="numbering" w:customStyle="1" w:styleId="15">
    <w:name w:val="Нет списка1"/>
    <w:next w:val="a2"/>
    <w:uiPriority w:val="99"/>
    <w:semiHidden/>
    <w:unhideWhenUsed/>
    <w:rsid w:val="00EA3D64"/>
  </w:style>
  <w:style w:type="paragraph" w:customStyle="1" w:styleId="ConsPlusTitle">
    <w:name w:val="ConsPlusTitle"/>
    <w:rsid w:val="00EA3D6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EA3D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EA3D64"/>
    <w:pPr>
      <w:widowControl w:val="0"/>
      <w:autoSpaceDE w:val="0"/>
      <w:autoSpaceDN w:val="0"/>
      <w:adjustRightInd w:val="0"/>
      <w:spacing w:after="0" w:line="240" w:lineRule="auto"/>
    </w:pPr>
    <w:rPr>
      <w:rFonts w:ascii="Calibri" w:eastAsia="Times New Roman" w:hAnsi="Calibri" w:cs="Calibri"/>
      <w:lang w:eastAsia="ru-RU"/>
    </w:rPr>
  </w:style>
  <w:style w:type="table" w:customStyle="1" w:styleId="16">
    <w:name w:val="Сетка таблицы1"/>
    <w:basedOn w:val="a1"/>
    <w:next w:val="ad"/>
    <w:rsid w:val="00EA3D6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d"/>
    <w:rsid w:val="00EA3D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link w:val="17"/>
    <w:uiPriority w:val="99"/>
    <w:rsid w:val="00EA3D64"/>
  </w:style>
  <w:style w:type="character" w:customStyle="1" w:styleId="18">
    <w:name w:val="Обычный1"/>
    <w:rsid w:val="00EA3D64"/>
    <w:rPr>
      <w:sz w:val="24"/>
    </w:rPr>
  </w:style>
  <w:style w:type="paragraph" w:styleId="21">
    <w:name w:val="toc 2"/>
    <w:basedOn w:val="a"/>
    <w:next w:val="a"/>
    <w:link w:val="22"/>
    <w:uiPriority w:val="39"/>
    <w:rsid w:val="00EA3D64"/>
    <w:pPr>
      <w:spacing w:after="200" w:line="276" w:lineRule="auto"/>
      <w:ind w:left="200"/>
    </w:pPr>
    <w:rPr>
      <w:rFonts w:ascii="XO Thames" w:hAnsi="XO Thames"/>
      <w:color w:val="000000"/>
      <w:sz w:val="28"/>
    </w:rPr>
  </w:style>
  <w:style w:type="character" w:customStyle="1" w:styleId="22">
    <w:name w:val="Оглавление 2 Знак"/>
    <w:link w:val="21"/>
    <w:uiPriority w:val="39"/>
    <w:locked/>
    <w:rsid w:val="00EA3D64"/>
    <w:rPr>
      <w:rFonts w:ascii="XO Thames" w:eastAsia="Times New Roman" w:hAnsi="XO Thames" w:cs="Times New Roman"/>
      <w:color w:val="000000"/>
      <w:sz w:val="28"/>
      <w:szCs w:val="20"/>
      <w:lang w:eastAsia="ru-RU"/>
    </w:rPr>
  </w:style>
  <w:style w:type="paragraph" w:styleId="41">
    <w:name w:val="toc 4"/>
    <w:basedOn w:val="a"/>
    <w:next w:val="a"/>
    <w:link w:val="42"/>
    <w:uiPriority w:val="39"/>
    <w:rsid w:val="00EA3D64"/>
    <w:pPr>
      <w:spacing w:after="200" w:line="276" w:lineRule="auto"/>
      <w:ind w:left="600"/>
    </w:pPr>
    <w:rPr>
      <w:rFonts w:ascii="XO Thames" w:hAnsi="XO Thames"/>
      <w:color w:val="000000"/>
      <w:sz w:val="28"/>
    </w:rPr>
  </w:style>
  <w:style w:type="character" w:customStyle="1" w:styleId="42">
    <w:name w:val="Оглавление 4 Знак"/>
    <w:link w:val="41"/>
    <w:uiPriority w:val="39"/>
    <w:locked/>
    <w:rsid w:val="00EA3D64"/>
    <w:rPr>
      <w:rFonts w:ascii="XO Thames" w:eastAsia="Times New Roman" w:hAnsi="XO Thames" w:cs="Times New Roman"/>
      <w:color w:val="000000"/>
      <w:sz w:val="28"/>
      <w:szCs w:val="20"/>
      <w:lang w:eastAsia="ru-RU"/>
    </w:rPr>
  </w:style>
  <w:style w:type="paragraph" w:styleId="6">
    <w:name w:val="toc 6"/>
    <w:basedOn w:val="a"/>
    <w:next w:val="a"/>
    <w:link w:val="60"/>
    <w:uiPriority w:val="39"/>
    <w:rsid w:val="00EA3D64"/>
    <w:pPr>
      <w:spacing w:after="200" w:line="276" w:lineRule="auto"/>
      <w:ind w:left="1000"/>
    </w:pPr>
    <w:rPr>
      <w:rFonts w:ascii="XO Thames" w:hAnsi="XO Thames"/>
      <w:color w:val="000000"/>
      <w:sz w:val="28"/>
    </w:rPr>
  </w:style>
  <w:style w:type="character" w:customStyle="1" w:styleId="60">
    <w:name w:val="Оглавление 6 Знак"/>
    <w:link w:val="6"/>
    <w:uiPriority w:val="39"/>
    <w:locked/>
    <w:rsid w:val="00EA3D64"/>
    <w:rPr>
      <w:rFonts w:ascii="XO Thames" w:eastAsia="Times New Roman" w:hAnsi="XO Thames" w:cs="Times New Roman"/>
      <w:color w:val="000000"/>
      <w:sz w:val="28"/>
      <w:szCs w:val="20"/>
      <w:lang w:eastAsia="ru-RU"/>
    </w:rPr>
  </w:style>
  <w:style w:type="paragraph" w:styleId="7">
    <w:name w:val="toc 7"/>
    <w:basedOn w:val="a"/>
    <w:next w:val="a"/>
    <w:link w:val="70"/>
    <w:uiPriority w:val="39"/>
    <w:rsid w:val="00EA3D64"/>
    <w:pPr>
      <w:spacing w:after="200" w:line="276" w:lineRule="auto"/>
      <w:ind w:left="1200"/>
    </w:pPr>
    <w:rPr>
      <w:rFonts w:ascii="XO Thames" w:hAnsi="XO Thames"/>
      <w:color w:val="000000"/>
      <w:sz w:val="28"/>
    </w:rPr>
  </w:style>
  <w:style w:type="character" w:customStyle="1" w:styleId="70">
    <w:name w:val="Оглавление 7 Знак"/>
    <w:link w:val="7"/>
    <w:uiPriority w:val="39"/>
    <w:locked/>
    <w:rsid w:val="00EA3D64"/>
    <w:rPr>
      <w:rFonts w:ascii="XO Thames" w:eastAsia="Times New Roman" w:hAnsi="XO Thames" w:cs="Times New Roman"/>
      <w:color w:val="000000"/>
      <w:sz w:val="28"/>
      <w:szCs w:val="20"/>
      <w:lang w:eastAsia="ru-RU"/>
    </w:rPr>
  </w:style>
  <w:style w:type="paragraph" w:customStyle="1" w:styleId="19">
    <w:name w:val="Знак сноски1"/>
    <w:basedOn w:val="1a"/>
    <w:link w:val="af7"/>
    <w:uiPriority w:val="99"/>
    <w:rsid w:val="00EA3D64"/>
    <w:rPr>
      <w:vertAlign w:val="superscript"/>
    </w:rPr>
  </w:style>
  <w:style w:type="character" w:styleId="af7">
    <w:name w:val="footnote reference"/>
    <w:link w:val="19"/>
    <w:uiPriority w:val="99"/>
    <w:rsid w:val="00EA3D64"/>
    <w:rPr>
      <w:rFonts w:ascii="Times New Roman" w:eastAsia="Times New Roman" w:hAnsi="Times New Roman" w:cs="Times New Roman"/>
      <w:color w:val="000000"/>
      <w:szCs w:val="20"/>
      <w:vertAlign w:val="superscript"/>
      <w:lang w:eastAsia="ru-RU"/>
    </w:rPr>
  </w:style>
  <w:style w:type="paragraph" w:customStyle="1" w:styleId="1b">
    <w:name w:val="Знак примечания1"/>
    <w:basedOn w:val="1a"/>
    <w:link w:val="af8"/>
    <w:rsid w:val="00EA3D64"/>
    <w:rPr>
      <w:sz w:val="16"/>
    </w:rPr>
  </w:style>
  <w:style w:type="character" w:styleId="af8">
    <w:name w:val="annotation reference"/>
    <w:link w:val="1b"/>
    <w:uiPriority w:val="99"/>
    <w:rsid w:val="00EA3D64"/>
    <w:rPr>
      <w:rFonts w:ascii="Times New Roman" w:eastAsia="Times New Roman" w:hAnsi="Times New Roman" w:cs="Times New Roman"/>
      <w:color w:val="000000"/>
      <w:sz w:val="16"/>
      <w:szCs w:val="20"/>
      <w:lang w:eastAsia="ru-RU"/>
    </w:rPr>
  </w:style>
  <w:style w:type="paragraph" w:customStyle="1" w:styleId="1c">
    <w:name w:val="Знак концевой сноски1"/>
    <w:basedOn w:val="1a"/>
    <w:link w:val="af9"/>
    <w:rsid w:val="00EA3D64"/>
    <w:rPr>
      <w:vertAlign w:val="superscript"/>
    </w:rPr>
  </w:style>
  <w:style w:type="character" w:styleId="af9">
    <w:name w:val="endnote reference"/>
    <w:link w:val="1c"/>
    <w:uiPriority w:val="99"/>
    <w:rsid w:val="00EA3D64"/>
    <w:rPr>
      <w:rFonts w:ascii="Times New Roman" w:eastAsia="Times New Roman" w:hAnsi="Times New Roman" w:cs="Times New Roman"/>
      <w:color w:val="000000"/>
      <w:szCs w:val="20"/>
      <w:vertAlign w:val="superscript"/>
      <w:lang w:eastAsia="ru-RU"/>
    </w:rPr>
  </w:style>
  <w:style w:type="paragraph" w:styleId="afa">
    <w:name w:val="annotation text"/>
    <w:basedOn w:val="a"/>
    <w:link w:val="afb"/>
    <w:uiPriority w:val="99"/>
    <w:rsid w:val="00EA3D64"/>
    <w:rPr>
      <w:color w:val="000000"/>
    </w:rPr>
  </w:style>
  <w:style w:type="character" w:customStyle="1" w:styleId="afb">
    <w:name w:val="Текст примечания Знак"/>
    <w:basedOn w:val="a0"/>
    <w:link w:val="afa"/>
    <w:uiPriority w:val="99"/>
    <w:rsid w:val="00EA3D64"/>
    <w:rPr>
      <w:rFonts w:ascii="Times New Roman" w:eastAsia="Times New Roman" w:hAnsi="Times New Roman" w:cs="Times New Roman"/>
      <w:color w:val="000000"/>
      <w:sz w:val="20"/>
      <w:szCs w:val="20"/>
      <w:lang w:eastAsia="ru-RU"/>
    </w:rPr>
  </w:style>
  <w:style w:type="paragraph" w:styleId="31">
    <w:name w:val="toc 3"/>
    <w:basedOn w:val="a"/>
    <w:next w:val="a"/>
    <w:link w:val="32"/>
    <w:uiPriority w:val="39"/>
    <w:rsid w:val="00EA3D64"/>
    <w:pPr>
      <w:spacing w:after="200" w:line="276" w:lineRule="auto"/>
      <w:ind w:left="400"/>
    </w:pPr>
    <w:rPr>
      <w:rFonts w:ascii="XO Thames" w:hAnsi="XO Thames"/>
      <w:color w:val="000000"/>
      <w:sz w:val="28"/>
    </w:rPr>
  </w:style>
  <w:style w:type="character" w:customStyle="1" w:styleId="32">
    <w:name w:val="Оглавление 3 Знак"/>
    <w:link w:val="31"/>
    <w:uiPriority w:val="39"/>
    <w:locked/>
    <w:rsid w:val="00EA3D64"/>
    <w:rPr>
      <w:rFonts w:ascii="XO Thames" w:eastAsia="Times New Roman" w:hAnsi="XO Thames" w:cs="Times New Roman"/>
      <w:color w:val="000000"/>
      <w:sz w:val="28"/>
      <w:szCs w:val="20"/>
      <w:lang w:eastAsia="ru-RU"/>
    </w:rPr>
  </w:style>
  <w:style w:type="paragraph" w:styleId="afc">
    <w:name w:val="endnote text"/>
    <w:basedOn w:val="a"/>
    <w:link w:val="afd"/>
    <w:uiPriority w:val="99"/>
    <w:rsid w:val="00EA3D64"/>
    <w:rPr>
      <w:color w:val="000000"/>
    </w:rPr>
  </w:style>
  <w:style w:type="character" w:customStyle="1" w:styleId="afd">
    <w:name w:val="Текст концевой сноски Знак"/>
    <w:basedOn w:val="a0"/>
    <w:link w:val="afc"/>
    <w:uiPriority w:val="99"/>
    <w:rsid w:val="00EA3D64"/>
    <w:rPr>
      <w:rFonts w:ascii="Times New Roman" w:eastAsia="Times New Roman" w:hAnsi="Times New Roman" w:cs="Times New Roman"/>
      <w:color w:val="000000"/>
      <w:sz w:val="20"/>
      <w:szCs w:val="20"/>
      <w:lang w:eastAsia="ru-RU"/>
    </w:rPr>
  </w:style>
  <w:style w:type="paragraph" w:customStyle="1" w:styleId="1a">
    <w:name w:val="Основной шрифт абзаца1"/>
    <w:rsid w:val="00EA3D64"/>
    <w:rPr>
      <w:rFonts w:ascii="Times New Roman" w:eastAsia="Times New Roman" w:hAnsi="Times New Roman" w:cs="Times New Roman"/>
      <w:color w:val="000000"/>
      <w:szCs w:val="20"/>
      <w:lang w:eastAsia="ru-RU"/>
    </w:rPr>
  </w:style>
  <w:style w:type="paragraph" w:customStyle="1" w:styleId="11">
    <w:name w:val="Гиперссылка1"/>
    <w:link w:val="a8"/>
    <w:rsid w:val="00EA3D64"/>
    <w:rPr>
      <w:color w:val="0000FF"/>
      <w:u w:val="single"/>
    </w:rPr>
  </w:style>
  <w:style w:type="paragraph" w:customStyle="1" w:styleId="Footnote">
    <w:name w:val="Footnote"/>
    <w:basedOn w:val="a"/>
    <w:rsid w:val="00EA3D64"/>
    <w:rPr>
      <w:color w:val="000000"/>
    </w:rPr>
  </w:style>
  <w:style w:type="paragraph" w:styleId="1d">
    <w:name w:val="toc 1"/>
    <w:basedOn w:val="a"/>
    <w:next w:val="a"/>
    <w:link w:val="1e"/>
    <w:uiPriority w:val="39"/>
    <w:rsid w:val="00EA3D64"/>
    <w:pPr>
      <w:spacing w:after="200" w:line="276" w:lineRule="auto"/>
    </w:pPr>
    <w:rPr>
      <w:rFonts w:ascii="XO Thames" w:hAnsi="XO Thames"/>
      <w:b/>
      <w:color w:val="000000"/>
      <w:sz w:val="28"/>
    </w:rPr>
  </w:style>
  <w:style w:type="character" w:customStyle="1" w:styleId="1e">
    <w:name w:val="Оглавление 1 Знак"/>
    <w:link w:val="1d"/>
    <w:uiPriority w:val="39"/>
    <w:locked/>
    <w:rsid w:val="00EA3D64"/>
    <w:rPr>
      <w:rFonts w:ascii="XO Thames" w:eastAsia="Times New Roman" w:hAnsi="XO Thames" w:cs="Times New Roman"/>
      <w:b/>
      <w:color w:val="000000"/>
      <w:sz w:val="28"/>
      <w:szCs w:val="20"/>
      <w:lang w:eastAsia="ru-RU"/>
    </w:rPr>
  </w:style>
  <w:style w:type="paragraph" w:customStyle="1" w:styleId="17">
    <w:name w:val="Номер страницы1"/>
    <w:basedOn w:val="1a"/>
    <w:link w:val="af6"/>
    <w:rsid w:val="00EA3D64"/>
    <w:rPr>
      <w:rFonts w:asciiTheme="minorHAnsi" w:eastAsiaTheme="minorHAnsi" w:hAnsiTheme="minorHAnsi" w:cstheme="minorBidi"/>
      <w:color w:val="auto"/>
      <w:szCs w:val="22"/>
      <w:lang w:eastAsia="en-US"/>
    </w:rPr>
  </w:style>
  <w:style w:type="paragraph" w:customStyle="1" w:styleId="HeaderandFooter">
    <w:name w:val="Header and Footer"/>
    <w:rsid w:val="00EA3D64"/>
    <w:pPr>
      <w:spacing w:line="240" w:lineRule="auto"/>
      <w:jc w:val="both"/>
    </w:pPr>
    <w:rPr>
      <w:rFonts w:ascii="XO Thames" w:eastAsia="Times New Roman" w:hAnsi="XO Thames" w:cs="Times New Roman"/>
      <w:color w:val="000000"/>
      <w:sz w:val="20"/>
      <w:szCs w:val="20"/>
      <w:lang w:eastAsia="ru-RU"/>
    </w:rPr>
  </w:style>
  <w:style w:type="paragraph" w:styleId="9">
    <w:name w:val="toc 9"/>
    <w:basedOn w:val="a"/>
    <w:next w:val="a"/>
    <w:link w:val="90"/>
    <w:uiPriority w:val="39"/>
    <w:rsid w:val="00EA3D64"/>
    <w:pPr>
      <w:spacing w:after="200" w:line="276" w:lineRule="auto"/>
      <w:ind w:left="1600"/>
    </w:pPr>
    <w:rPr>
      <w:rFonts w:ascii="XO Thames" w:hAnsi="XO Thames"/>
      <w:color w:val="000000"/>
      <w:sz w:val="28"/>
    </w:rPr>
  </w:style>
  <w:style w:type="character" w:customStyle="1" w:styleId="90">
    <w:name w:val="Оглавление 9 Знак"/>
    <w:link w:val="9"/>
    <w:uiPriority w:val="39"/>
    <w:locked/>
    <w:rsid w:val="00EA3D64"/>
    <w:rPr>
      <w:rFonts w:ascii="XO Thames" w:eastAsia="Times New Roman" w:hAnsi="XO Thames" w:cs="Times New Roman"/>
      <w:color w:val="000000"/>
      <w:sz w:val="28"/>
      <w:szCs w:val="20"/>
      <w:lang w:eastAsia="ru-RU"/>
    </w:rPr>
  </w:style>
  <w:style w:type="paragraph" w:styleId="afe">
    <w:name w:val="annotation subject"/>
    <w:basedOn w:val="afa"/>
    <w:next w:val="afa"/>
    <w:link w:val="aff"/>
    <w:uiPriority w:val="99"/>
    <w:rsid w:val="00EA3D64"/>
    <w:rPr>
      <w:b/>
    </w:rPr>
  </w:style>
  <w:style w:type="character" w:customStyle="1" w:styleId="aff">
    <w:name w:val="Тема примечания Знак"/>
    <w:basedOn w:val="afb"/>
    <w:link w:val="afe"/>
    <w:uiPriority w:val="99"/>
    <w:rsid w:val="00EA3D64"/>
    <w:rPr>
      <w:rFonts w:ascii="Times New Roman" w:eastAsia="Times New Roman" w:hAnsi="Times New Roman" w:cs="Times New Roman"/>
      <w:b/>
      <w:color w:val="000000"/>
      <w:sz w:val="20"/>
      <w:szCs w:val="20"/>
      <w:lang w:eastAsia="ru-RU"/>
    </w:rPr>
  </w:style>
  <w:style w:type="paragraph" w:styleId="8">
    <w:name w:val="toc 8"/>
    <w:basedOn w:val="a"/>
    <w:next w:val="a"/>
    <w:link w:val="80"/>
    <w:uiPriority w:val="39"/>
    <w:rsid w:val="00EA3D64"/>
    <w:pPr>
      <w:spacing w:after="200" w:line="276" w:lineRule="auto"/>
      <w:ind w:left="1400"/>
    </w:pPr>
    <w:rPr>
      <w:rFonts w:ascii="XO Thames" w:hAnsi="XO Thames"/>
      <w:color w:val="000000"/>
      <w:sz w:val="28"/>
    </w:rPr>
  </w:style>
  <w:style w:type="character" w:customStyle="1" w:styleId="80">
    <w:name w:val="Оглавление 8 Знак"/>
    <w:link w:val="8"/>
    <w:uiPriority w:val="39"/>
    <w:locked/>
    <w:rsid w:val="00EA3D64"/>
    <w:rPr>
      <w:rFonts w:ascii="XO Thames" w:eastAsia="Times New Roman" w:hAnsi="XO Thames" w:cs="Times New Roman"/>
      <w:color w:val="000000"/>
      <w:sz w:val="28"/>
      <w:szCs w:val="20"/>
      <w:lang w:eastAsia="ru-RU"/>
    </w:rPr>
  </w:style>
  <w:style w:type="paragraph" w:styleId="51">
    <w:name w:val="toc 5"/>
    <w:basedOn w:val="a"/>
    <w:next w:val="a"/>
    <w:link w:val="52"/>
    <w:uiPriority w:val="39"/>
    <w:rsid w:val="00EA3D64"/>
    <w:pPr>
      <w:spacing w:after="200" w:line="276" w:lineRule="auto"/>
      <w:ind w:left="800"/>
    </w:pPr>
    <w:rPr>
      <w:rFonts w:ascii="XO Thames" w:hAnsi="XO Thames"/>
      <w:color w:val="000000"/>
      <w:sz w:val="28"/>
    </w:rPr>
  </w:style>
  <w:style w:type="character" w:customStyle="1" w:styleId="52">
    <w:name w:val="Оглавление 5 Знак"/>
    <w:link w:val="51"/>
    <w:uiPriority w:val="39"/>
    <w:locked/>
    <w:rsid w:val="00EA3D64"/>
    <w:rPr>
      <w:rFonts w:ascii="XO Thames" w:eastAsia="Times New Roman" w:hAnsi="XO Thames" w:cs="Times New Roman"/>
      <w:color w:val="000000"/>
      <w:sz w:val="28"/>
      <w:szCs w:val="20"/>
      <w:lang w:eastAsia="ru-RU"/>
    </w:rPr>
  </w:style>
  <w:style w:type="numbering" w:customStyle="1" w:styleId="111">
    <w:name w:val="Нет списка11"/>
    <w:next w:val="a2"/>
    <w:uiPriority w:val="99"/>
    <w:semiHidden/>
    <w:unhideWhenUsed/>
    <w:rsid w:val="00EA3D64"/>
  </w:style>
  <w:style w:type="paragraph" w:customStyle="1" w:styleId="14">
    <w:name w:val="Текст сноски1"/>
    <w:basedOn w:val="a"/>
    <w:next w:val="af4"/>
    <w:link w:val="af5"/>
    <w:uiPriority w:val="99"/>
    <w:unhideWhenUsed/>
    <w:rsid w:val="00EA3D64"/>
    <w:pPr>
      <w:spacing w:after="160" w:line="259" w:lineRule="auto"/>
    </w:pPr>
  </w:style>
  <w:style w:type="table" w:customStyle="1" w:styleId="23">
    <w:name w:val="Сетка таблицы2"/>
    <w:basedOn w:val="a1"/>
    <w:next w:val="ad"/>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rsid w:val="00EA3D64"/>
    <w:rPr>
      <w:rFonts w:ascii="Times New Roman" w:hAnsi="Times New Roman"/>
      <w:sz w:val="26"/>
    </w:rPr>
  </w:style>
  <w:style w:type="paragraph" w:customStyle="1" w:styleId="Default">
    <w:name w:val="Default"/>
    <w:rsid w:val="00EA3D6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Page">
    <w:name w:val="ConsPlusTitlePage"/>
    <w:rsid w:val="00EA3D6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1f">
    <w:name w:val="Основной текст1"/>
    <w:basedOn w:val="a"/>
    <w:next w:val="aff0"/>
    <w:link w:val="aff1"/>
    <w:uiPriority w:val="1"/>
    <w:qFormat/>
    <w:rsid w:val="00EA3D64"/>
    <w:pPr>
      <w:widowControl w:val="0"/>
      <w:autoSpaceDE w:val="0"/>
      <w:autoSpaceDN w:val="0"/>
      <w:ind w:left="112"/>
    </w:pPr>
    <w:rPr>
      <w:rFonts w:cs="Calibri"/>
      <w:sz w:val="28"/>
      <w:szCs w:val="28"/>
      <w:lang w:eastAsia="en-US"/>
    </w:rPr>
  </w:style>
  <w:style w:type="character" w:customStyle="1" w:styleId="aff1">
    <w:name w:val="Основной текст Знак"/>
    <w:link w:val="1f"/>
    <w:uiPriority w:val="1"/>
    <w:rsid w:val="00EA3D64"/>
    <w:rPr>
      <w:rFonts w:ascii="Times New Roman" w:eastAsia="Times New Roman" w:hAnsi="Times New Roman" w:cs="Calibri"/>
      <w:sz w:val="28"/>
      <w:szCs w:val="28"/>
    </w:rPr>
  </w:style>
  <w:style w:type="table" w:customStyle="1" w:styleId="1110">
    <w:name w:val="Сетка таблицы111"/>
    <w:basedOn w:val="a1"/>
    <w:next w:val="ad"/>
    <w:uiPriority w:val="5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 (веб)1"/>
    <w:basedOn w:val="a"/>
    <w:next w:val="aff2"/>
    <w:uiPriority w:val="99"/>
    <w:rsid w:val="00EA3D64"/>
    <w:pPr>
      <w:spacing w:line="360" w:lineRule="atLeast"/>
      <w:jc w:val="both"/>
    </w:pPr>
    <w:rPr>
      <w:sz w:val="24"/>
      <w:szCs w:val="24"/>
    </w:rPr>
  </w:style>
  <w:style w:type="paragraph" w:customStyle="1" w:styleId="1f1">
    <w:name w:val="Рецензия1"/>
    <w:next w:val="aff3"/>
    <w:hidden/>
    <w:uiPriority w:val="99"/>
    <w:semiHidden/>
    <w:rsid w:val="00EA3D64"/>
    <w:pPr>
      <w:spacing w:after="0" w:line="240" w:lineRule="auto"/>
    </w:pPr>
    <w:rPr>
      <w:rFonts w:ascii="Times New Roman" w:eastAsia="Times New Roman" w:hAnsi="Times New Roman" w:cs="Times New Roman"/>
      <w:sz w:val="28"/>
      <w:szCs w:val="20"/>
      <w:lang w:eastAsia="ru-RU"/>
    </w:rPr>
  </w:style>
  <w:style w:type="paragraph" w:styleId="aff0">
    <w:name w:val="Body Text"/>
    <w:basedOn w:val="a"/>
    <w:link w:val="1f2"/>
    <w:uiPriority w:val="99"/>
    <w:qFormat/>
    <w:rsid w:val="00EA3D64"/>
    <w:pPr>
      <w:spacing w:after="120"/>
    </w:pPr>
  </w:style>
  <w:style w:type="character" w:customStyle="1" w:styleId="1f2">
    <w:name w:val="Основной текст Знак1"/>
    <w:basedOn w:val="a0"/>
    <w:link w:val="aff0"/>
    <w:uiPriority w:val="99"/>
    <w:rsid w:val="00EA3D64"/>
    <w:rPr>
      <w:rFonts w:ascii="Times New Roman" w:eastAsia="Times New Roman" w:hAnsi="Times New Roman" w:cs="Times New Roman"/>
      <w:sz w:val="20"/>
      <w:szCs w:val="20"/>
      <w:lang w:eastAsia="ru-RU"/>
    </w:rPr>
  </w:style>
  <w:style w:type="paragraph" w:styleId="aff2">
    <w:name w:val="Normal (Web)"/>
    <w:basedOn w:val="a"/>
    <w:uiPriority w:val="99"/>
    <w:rsid w:val="00EA3D64"/>
    <w:rPr>
      <w:sz w:val="24"/>
      <w:szCs w:val="24"/>
    </w:rPr>
  </w:style>
  <w:style w:type="paragraph" w:styleId="aff3">
    <w:name w:val="Revision"/>
    <w:hidden/>
    <w:uiPriority w:val="99"/>
    <w:semiHidden/>
    <w:rsid w:val="00EA3D64"/>
    <w:pPr>
      <w:spacing w:after="0" w:line="240" w:lineRule="auto"/>
    </w:pPr>
    <w:rPr>
      <w:rFonts w:ascii="Times New Roman" w:eastAsia="Times New Roman" w:hAnsi="Times New Roman" w:cs="Times New Roman"/>
      <w:sz w:val="20"/>
      <w:szCs w:val="20"/>
      <w:lang w:eastAsia="ru-RU"/>
    </w:rPr>
  </w:style>
  <w:style w:type="numbering" w:customStyle="1" w:styleId="24">
    <w:name w:val="Нет списка2"/>
    <w:next w:val="a2"/>
    <w:uiPriority w:val="99"/>
    <w:semiHidden/>
    <w:unhideWhenUsed/>
    <w:rsid w:val="00EA3D64"/>
  </w:style>
  <w:style w:type="table" w:customStyle="1" w:styleId="33">
    <w:name w:val="Сетка таблицы3"/>
    <w:basedOn w:val="a1"/>
    <w:next w:val="ad"/>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d"/>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d"/>
    <w:uiPriority w:val="5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EA3D64"/>
  </w:style>
  <w:style w:type="paragraph" w:customStyle="1" w:styleId="Standard">
    <w:name w:val="Standard"/>
    <w:rsid w:val="00EA3D64"/>
    <w:pPr>
      <w:suppressAutoHyphens/>
      <w:autoSpaceDN w:val="0"/>
      <w:spacing w:after="0" w:line="240" w:lineRule="auto"/>
    </w:pPr>
    <w:rPr>
      <w:rFonts w:ascii="Times New Roman" w:eastAsia="Times New Roman" w:hAnsi="Times New Roman" w:cs="Times New Roman"/>
      <w:kern w:val="3"/>
      <w:sz w:val="24"/>
      <w:szCs w:val="24"/>
      <w:lang w:eastAsia="zh-CN"/>
    </w:rPr>
  </w:style>
  <w:style w:type="table" w:customStyle="1" w:styleId="43">
    <w:name w:val="Сетка таблицы4"/>
    <w:basedOn w:val="a1"/>
    <w:next w:val="ad"/>
    <w:uiPriority w:val="59"/>
    <w:rsid w:val="00EA3D64"/>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Обычный2"/>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5">
    <w:name w:val="Обычный3"/>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44">
    <w:name w:val="Обычный4"/>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26">
    <w:name w:val="2"/>
    <w:basedOn w:val="a"/>
    <w:rsid w:val="00EA3D64"/>
    <w:pPr>
      <w:tabs>
        <w:tab w:val="left" w:pos="1134"/>
      </w:tabs>
      <w:spacing w:after="160" w:line="240" w:lineRule="exact"/>
    </w:pPr>
    <w:rPr>
      <w:noProof/>
      <w:lang w:val="en-US"/>
    </w:rPr>
  </w:style>
  <w:style w:type="character" w:styleId="aff4">
    <w:name w:val="Strong"/>
    <w:uiPriority w:val="22"/>
    <w:qFormat/>
    <w:rsid w:val="00EA3D64"/>
    <w:rPr>
      <w:rFonts w:cs="Times New Roman"/>
      <w:b/>
    </w:rPr>
  </w:style>
  <w:style w:type="paragraph" w:styleId="HTML">
    <w:name w:val="HTML Preformatted"/>
    <w:basedOn w:val="a"/>
    <w:link w:val="HTML0"/>
    <w:uiPriority w:val="99"/>
    <w:rsid w:val="00EA3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uiPriority w:val="99"/>
    <w:rsid w:val="00EA3D64"/>
    <w:rPr>
      <w:rFonts w:ascii="Courier New" w:eastAsia="Times New Roman" w:hAnsi="Courier New" w:cs="Courier New"/>
      <w:sz w:val="20"/>
      <w:szCs w:val="20"/>
      <w:lang w:eastAsia="ru-RU"/>
    </w:rPr>
  </w:style>
  <w:style w:type="paragraph" w:customStyle="1" w:styleId="53">
    <w:name w:val="Обычный5"/>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61">
    <w:name w:val="Обычный6"/>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formattext">
    <w:name w:val="formattext"/>
    <w:basedOn w:val="a"/>
    <w:rsid w:val="00172B7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99730">
      <w:bodyDiv w:val="1"/>
      <w:marLeft w:val="0"/>
      <w:marRight w:val="0"/>
      <w:marTop w:val="0"/>
      <w:marBottom w:val="0"/>
      <w:divBdr>
        <w:top w:val="none" w:sz="0" w:space="0" w:color="auto"/>
        <w:left w:val="none" w:sz="0" w:space="0" w:color="auto"/>
        <w:bottom w:val="none" w:sz="0" w:space="0" w:color="auto"/>
        <w:right w:val="none" w:sz="0" w:space="0" w:color="auto"/>
      </w:divBdr>
    </w:div>
    <w:div w:id="1359282623">
      <w:bodyDiv w:val="1"/>
      <w:marLeft w:val="0"/>
      <w:marRight w:val="0"/>
      <w:marTop w:val="0"/>
      <w:marBottom w:val="0"/>
      <w:divBdr>
        <w:top w:val="none" w:sz="0" w:space="0" w:color="auto"/>
        <w:left w:val="none" w:sz="0" w:space="0" w:color="auto"/>
        <w:bottom w:val="none" w:sz="0" w:space="0" w:color="auto"/>
        <w:right w:val="none" w:sz="0" w:space="0" w:color="auto"/>
      </w:divBdr>
    </w:div>
    <w:div w:id="198458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A755F-5F07-40C1-9840-107A84B2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Meseneva</dc:creator>
  <cp:keywords/>
  <dc:description/>
  <cp:lastModifiedBy>Юлия Куликова</cp:lastModifiedBy>
  <cp:revision>2</cp:revision>
  <cp:lastPrinted>2026-09-29T23:41:00Z</cp:lastPrinted>
  <dcterms:created xsi:type="dcterms:W3CDTF">2026-09-29T23:42:00Z</dcterms:created>
  <dcterms:modified xsi:type="dcterms:W3CDTF">2026-09-29T23:42:00Z</dcterms:modified>
</cp:coreProperties>
</file>